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26" w:rsidRDefault="003D6426" w:rsidP="003D6426">
      <w:pPr>
        <w:rPr>
          <w:b/>
          <w:bCs/>
        </w:rPr>
      </w:pPr>
    </w:p>
    <w:p w:rsidR="003D6426" w:rsidRDefault="003D6426" w:rsidP="003D6426">
      <w:pPr>
        <w:rPr>
          <w:b/>
          <w:bCs/>
        </w:rPr>
      </w:pPr>
      <w:r w:rsidRPr="003D6426">
        <w:rPr>
          <w:noProof/>
          <w:lang w:eastAsia="ru-RU"/>
        </w:rPr>
        <w:drawing>
          <wp:inline distT="0" distB="0" distL="0" distR="0">
            <wp:extent cx="6038850" cy="3790950"/>
            <wp:effectExtent l="0" t="0" r="0" b="0"/>
            <wp:docPr id="7" name="Рисунок 7"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8850" cy="3790950"/>
                    </a:xfrm>
                    <a:prstGeom prst="rect">
                      <a:avLst/>
                    </a:prstGeom>
                    <a:noFill/>
                    <a:ln>
                      <a:noFill/>
                    </a:ln>
                  </pic:spPr>
                </pic:pic>
              </a:graphicData>
            </a:graphic>
          </wp:inline>
        </w:drawing>
      </w:r>
    </w:p>
    <w:p w:rsidR="003D6426" w:rsidRDefault="003D6426" w:rsidP="003D6426">
      <w:pPr>
        <w:rPr>
          <w:b/>
          <w:bCs/>
        </w:rPr>
      </w:pPr>
    </w:p>
    <w:p w:rsidR="003D6426" w:rsidRDefault="003D6426" w:rsidP="003D6426">
      <w:pPr>
        <w:jc w:val="center"/>
        <w:rPr>
          <w:rFonts w:ascii="Times New Roman" w:hAnsi="Times New Roman" w:cs="Times New Roman"/>
          <w:b/>
          <w:bCs/>
          <w:sz w:val="52"/>
          <w:szCs w:val="52"/>
        </w:rPr>
      </w:pPr>
    </w:p>
    <w:p w:rsidR="003D6426" w:rsidRPr="003D6426" w:rsidRDefault="003D6426" w:rsidP="003D6426">
      <w:pPr>
        <w:jc w:val="center"/>
        <w:rPr>
          <w:rFonts w:ascii="Times New Roman" w:hAnsi="Times New Roman" w:cs="Times New Roman"/>
          <w:sz w:val="52"/>
          <w:szCs w:val="52"/>
        </w:rPr>
      </w:pPr>
      <w:r w:rsidRPr="003D6426">
        <w:rPr>
          <w:rFonts w:ascii="Times New Roman" w:hAnsi="Times New Roman" w:cs="Times New Roman"/>
          <w:b/>
          <w:bCs/>
          <w:sz w:val="52"/>
          <w:szCs w:val="52"/>
        </w:rPr>
        <w:t>Консультация для родителей на тему: «Трудовое воспитание в семье»</w:t>
      </w:r>
    </w:p>
    <w:p w:rsidR="003D6426" w:rsidRDefault="003D6426" w:rsidP="003D6426">
      <w:pPr>
        <w:jc w:val="center"/>
      </w:pPr>
    </w:p>
    <w:p w:rsidR="003D6426" w:rsidRDefault="003D6426" w:rsidP="003D6426"/>
    <w:p w:rsidR="003D6426" w:rsidRDefault="003D6426" w:rsidP="003D6426"/>
    <w:p w:rsidR="003D6426" w:rsidRDefault="003D6426" w:rsidP="003D6426"/>
    <w:p w:rsidR="003D6426" w:rsidRDefault="003D6426" w:rsidP="003D6426"/>
    <w:p w:rsidR="003D6426" w:rsidRDefault="003D6426" w:rsidP="003D6426"/>
    <w:p w:rsidR="003D6426" w:rsidRDefault="003D6426" w:rsidP="003D6426"/>
    <w:p w:rsidR="003D6426" w:rsidRDefault="003D6426" w:rsidP="003D6426">
      <w:pPr>
        <w:jc w:val="right"/>
      </w:pPr>
    </w:p>
    <w:p w:rsidR="00EF2D80" w:rsidRDefault="00EF2D80" w:rsidP="003D6426">
      <w:pPr>
        <w:rPr>
          <w:rFonts w:ascii="Times New Roman" w:hAnsi="Times New Roman" w:cs="Times New Roman"/>
          <w:sz w:val="28"/>
          <w:szCs w:val="28"/>
        </w:rPr>
      </w:pPr>
    </w:p>
    <w:p w:rsidR="00EF2D80" w:rsidRDefault="00EF2D80" w:rsidP="003D6426">
      <w:pPr>
        <w:rPr>
          <w:rFonts w:ascii="Times New Roman" w:hAnsi="Times New Roman" w:cs="Times New Roman"/>
          <w:sz w:val="28"/>
          <w:szCs w:val="28"/>
        </w:rPr>
      </w:pPr>
    </w:p>
    <w:p w:rsidR="00EF2D80" w:rsidRDefault="00EF2D80" w:rsidP="003D6426">
      <w:pPr>
        <w:rPr>
          <w:rFonts w:ascii="Times New Roman" w:hAnsi="Times New Roman" w:cs="Times New Roman"/>
          <w:sz w:val="28"/>
          <w:szCs w:val="28"/>
        </w:rPr>
      </w:pPr>
    </w:p>
    <w:p w:rsidR="00EF2D80" w:rsidRDefault="00EF2D80" w:rsidP="003D6426">
      <w:pPr>
        <w:rPr>
          <w:rFonts w:ascii="Times New Roman" w:hAnsi="Times New Roman" w:cs="Times New Roman"/>
          <w:sz w:val="28"/>
          <w:szCs w:val="28"/>
        </w:rPr>
      </w:pPr>
    </w:p>
    <w:p w:rsidR="003D6426" w:rsidRPr="003D6426" w:rsidRDefault="003D6426" w:rsidP="003D6426">
      <w:pPr>
        <w:rPr>
          <w:rFonts w:ascii="Times New Roman" w:hAnsi="Times New Roman" w:cs="Times New Roman"/>
          <w:sz w:val="28"/>
          <w:szCs w:val="28"/>
        </w:rPr>
      </w:pPr>
      <w:r w:rsidRPr="003D6426">
        <w:rPr>
          <w:rFonts w:ascii="Times New Roman" w:hAnsi="Times New Roman" w:cs="Times New Roman"/>
          <w:i/>
          <w:iCs/>
          <w:sz w:val="24"/>
          <w:szCs w:val="24"/>
        </w:rPr>
        <w:t>Трудовое воспитание </w:t>
      </w:r>
      <w:r w:rsidRPr="003D6426">
        <w:rPr>
          <w:rFonts w:ascii="Times New Roman" w:hAnsi="Times New Roman" w:cs="Times New Roman"/>
          <w:sz w:val="24"/>
          <w:szCs w:val="24"/>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3D6426">
        <w:rPr>
          <w:rFonts w:ascii="Times New Roman" w:hAnsi="Times New Roman" w:cs="Times New Roman"/>
          <w:sz w:val="24"/>
          <w:szCs w:val="24"/>
        </w:rPr>
        <w:b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r w:rsidRPr="003D6426">
        <w:rPr>
          <w:rFonts w:ascii="Times New Roman" w:hAnsi="Times New Roman" w:cs="Times New Roman"/>
          <w:sz w:val="24"/>
          <w:szCs w:val="24"/>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3D6426">
        <w:rPr>
          <w:rFonts w:ascii="Times New Roman" w:hAnsi="Times New Roman" w:cs="Times New Roman"/>
          <w:sz w:val="24"/>
          <w:szCs w:val="24"/>
        </w:rPr>
        <w:b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3D6426" w:rsidRDefault="003D6426" w:rsidP="003D6426">
      <w:pPr>
        <w:rPr>
          <w:rFonts w:ascii="Times New Roman" w:hAnsi="Times New Roman" w:cs="Times New Roman"/>
          <w:sz w:val="24"/>
          <w:szCs w:val="24"/>
        </w:rPr>
      </w:pPr>
      <w:r w:rsidRPr="003D6426">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297180</wp:posOffset>
            </wp:positionV>
            <wp:extent cx="4733925" cy="3771900"/>
            <wp:effectExtent l="0" t="0" r="9525" b="0"/>
            <wp:wrapTopAndBottom/>
            <wp:docPr id="6" name="Рисунок 6"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5044b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33925" cy="3771900"/>
                    </a:xfrm>
                    <a:prstGeom prst="rect">
                      <a:avLst/>
                    </a:prstGeom>
                    <a:noFill/>
                    <a:ln>
                      <a:noFill/>
                    </a:ln>
                  </pic:spPr>
                </pic:pic>
              </a:graphicData>
            </a:graphic>
          </wp:anchor>
        </w:drawing>
      </w:r>
    </w:p>
    <w:p w:rsidR="003D6426" w:rsidRDefault="003D6426" w:rsidP="003D6426">
      <w:pPr>
        <w:rPr>
          <w:rFonts w:ascii="Times New Roman" w:hAnsi="Times New Roman" w:cs="Times New Roman"/>
          <w:sz w:val="24"/>
          <w:szCs w:val="24"/>
        </w:rPr>
      </w:pPr>
    </w:p>
    <w:p w:rsidR="003D6426" w:rsidRPr="003D6426" w:rsidRDefault="003D6426" w:rsidP="003D6426">
      <w:pPr>
        <w:rPr>
          <w:rFonts w:ascii="Times New Roman" w:hAnsi="Times New Roman" w:cs="Times New Roman"/>
          <w:sz w:val="24"/>
          <w:szCs w:val="24"/>
        </w:rPr>
      </w:pPr>
      <w:r w:rsidRPr="003D6426">
        <w:rPr>
          <w:rFonts w:ascii="Times New Roman" w:hAnsi="Times New Roman" w:cs="Times New Roman"/>
          <w:sz w:val="24"/>
          <w:szCs w:val="24"/>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w:t>
      </w:r>
      <w:r w:rsidRPr="003D6426">
        <w:rPr>
          <w:rFonts w:ascii="Times New Roman" w:hAnsi="Times New Roman" w:cs="Times New Roman"/>
          <w:sz w:val="24"/>
          <w:szCs w:val="24"/>
        </w:rPr>
        <w:lastRenderedPageBreak/>
        <w:t>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3D6426" w:rsidRDefault="003D6426" w:rsidP="003D6426">
      <w:pPr>
        <w:rPr>
          <w:rFonts w:ascii="Times New Roman" w:hAnsi="Times New Roman" w:cs="Times New Roman"/>
          <w:sz w:val="24"/>
          <w:szCs w:val="24"/>
        </w:rPr>
      </w:pPr>
      <w:r w:rsidRPr="003D6426">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2634615" cy="3609975"/>
            <wp:effectExtent l="0" t="0" r="0" b="9525"/>
            <wp:wrapSquare wrapText="bothSides"/>
            <wp:docPr id="3" name="Рисунок 3" descr="hello_html_217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76201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34615" cy="3609975"/>
                    </a:xfrm>
                    <a:prstGeom prst="rect">
                      <a:avLst/>
                    </a:prstGeom>
                    <a:noFill/>
                    <a:ln>
                      <a:noFill/>
                    </a:ln>
                  </pic:spPr>
                </pic:pic>
              </a:graphicData>
            </a:graphic>
          </wp:anchor>
        </w:drawing>
      </w:r>
      <w:r w:rsidRPr="003D6426">
        <w:rPr>
          <w:rFonts w:ascii="Times New Roman" w:hAnsi="Times New Roman" w:cs="Times New Roman"/>
          <w:sz w:val="24"/>
          <w:szCs w:val="24"/>
        </w:rPr>
        <w:t xml:space="preserve"> 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3D6426">
        <w:rPr>
          <w:rFonts w:ascii="Times New Roman" w:hAnsi="Times New Roman" w:cs="Times New Roman"/>
          <w:sz w:val="24"/>
          <w:szCs w:val="24"/>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DA57B0" w:rsidRDefault="003D6426" w:rsidP="00DA57B0">
      <w:pPr>
        <w:spacing w:after="0"/>
        <w:rPr>
          <w:rFonts w:ascii="Times New Roman" w:hAnsi="Times New Roman" w:cs="Times New Roman"/>
          <w:sz w:val="24"/>
          <w:szCs w:val="24"/>
        </w:rPr>
      </w:pPr>
      <w:r>
        <w:rPr>
          <w:rFonts w:ascii="Times New Roman" w:hAnsi="Times New Roman" w:cs="Times New Roman"/>
          <w:sz w:val="24"/>
          <w:szCs w:val="24"/>
        </w:rPr>
        <w:t>Помните:</w:t>
      </w:r>
      <w:r w:rsidR="00DA57B0">
        <w:rPr>
          <w:rFonts w:ascii="Times New Roman" w:hAnsi="Times New Roman" w:cs="Times New Roman"/>
          <w:sz w:val="24"/>
          <w:szCs w:val="24"/>
        </w:rPr>
        <w:t xml:space="preserve"> </w:t>
      </w:r>
      <w:bookmarkStart w:id="0" w:name="_GoBack"/>
      <w:bookmarkEnd w:id="0"/>
      <w:r w:rsidRPr="003D6426">
        <w:rPr>
          <w:rFonts w:ascii="Times New Roman" w:hAnsi="Times New Roman" w:cs="Times New Roman"/>
          <w:sz w:val="24"/>
          <w:szCs w:val="24"/>
        </w:rPr>
        <w:t>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sidRPr="003D6426">
        <w:rPr>
          <w:rFonts w:ascii="Times New Roman" w:hAnsi="Times New Roman" w:cs="Times New Roman"/>
          <w:sz w:val="24"/>
          <w:szCs w:val="24"/>
        </w:rPr>
        <w:b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w:t>
      </w:r>
      <w:r>
        <w:rPr>
          <w:rFonts w:ascii="Times New Roman" w:hAnsi="Times New Roman" w:cs="Times New Roman"/>
          <w:sz w:val="24"/>
          <w:szCs w:val="24"/>
        </w:rPr>
        <w:t xml:space="preserve">ться положительными эмоциями. </w:t>
      </w:r>
      <w:r w:rsidRPr="003D6426">
        <w:rPr>
          <w:rFonts w:ascii="Times New Roman" w:hAnsi="Times New Roman" w:cs="Times New Roman"/>
          <w:sz w:val="24"/>
          <w:szCs w:val="24"/>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3D6426">
        <w:rPr>
          <w:rFonts w:ascii="Times New Roman" w:hAnsi="Times New Roman" w:cs="Times New Roman"/>
          <w:sz w:val="24"/>
          <w:szCs w:val="24"/>
        </w:rPr>
        <w:br/>
        <w:t>Учите ребенка доводить начатую им работу до конца, не торопите и не подгоняйте малыша, умейте ждать, пока он завершит работу сам.</w:t>
      </w:r>
    </w:p>
    <w:p w:rsidR="003D6426" w:rsidRPr="003D6426" w:rsidRDefault="003D6426" w:rsidP="00DA57B0">
      <w:pPr>
        <w:spacing w:after="0"/>
        <w:rPr>
          <w:rFonts w:ascii="Times New Roman" w:hAnsi="Times New Roman" w:cs="Times New Roman"/>
          <w:sz w:val="24"/>
          <w:szCs w:val="24"/>
        </w:rPr>
      </w:pPr>
      <w:r w:rsidRPr="003D6426">
        <w:rPr>
          <w:rFonts w:ascii="Times New Roman" w:hAnsi="Times New Roman" w:cs="Times New Roman"/>
          <w:sz w:val="24"/>
          <w:szCs w:val="24"/>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3D6426">
        <w:rPr>
          <w:rFonts w:ascii="Times New Roman" w:hAnsi="Times New Roman" w:cs="Times New Roman"/>
          <w:sz w:val="24"/>
          <w:szCs w:val="24"/>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3D6426" w:rsidRPr="003D6426" w:rsidRDefault="003D6426" w:rsidP="003D6426">
      <w:pPr>
        <w:rPr>
          <w:rFonts w:ascii="Times New Roman" w:hAnsi="Times New Roman" w:cs="Times New Roman"/>
          <w:sz w:val="24"/>
          <w:szCs w:val="24"/>
        </w:rPr>
      </w:pPr>
      <w:r w:rsidRPr="003D6426">
        <w:rPr>
          <w:rFonts w:ascii="Times New Roman" w:hAnsi="Times New Roman" w:cs="Times New Roman"/>
          <w:sz w:val="24"/>
          <w:szCs w:val="24"/>
        </w:rPr>
        <w:lastRenderedPageBreak/>
        <w:br/>
      </w:r>
    </w:p>
    <w:sectPr w:rsidR="003D6426" w:rsidRPr="003D6426" w:rsidSect="00EF2D80">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1D8" w:rsidRDefault="00A821D8" w:rsidP="00EF2D80">
      <w:pPr>
        <w:spacing w:after="0" w:line="240" w:lineRule="auto"/>
      </w:pPr>
      <w:r>
        <w:separator/>
      </w:r>
    </w:p>
  </w:endnote>
  <w:endnote w:type="continuationSeparator" w:id="1">
    <w:p w:rsidR="00A821D8" w:rsidRDefault="00A821D8" w:rsidP="00EF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75797"/>
      <w:docPartObj>
        <w:docPartGallery w:val="Номера страниц (внизу страницы)"/>
        <w:docPartUnique/>
      </w:docPartObj>
    </w:sdtPr>
    <w:sdtContent>
      <w:p w:rsidR="00EF2D80" w:rsidRDefault="00EF2D80">
        <w:pPr>
          <w:pStyle w:val="a7"/>
          <w:jc w:val="center"/>
        </w:pPr>
        <w:fldSimple w:instr=" PAGE   \* MERGEFORMAT ">
          <w:r>
            <w:rPr>
              <w:noProof/>
            </w:rPr>
            <w:t>4</w:t>
          </w:r>
        </w:fldSimple>
      </w:p>
    </w:sdtContent>
  </w:sdt>
  <w:p w:rsidR="00EF2D80" w:rsidRDefault="00EF2D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1D8" w:rsidRDefault="00A821D8" w:rsidP="00EF2D80">
      <w:pPr>
        <w:spacing w:after="0" w:line="240" w:lineRule="auto"/>
      </w:pPr>
      <w:r>
        <w:separator/>
      </w:r>
    </w:p>
  </w:footnote>
  <w:footnote w:type="continuationSeparator" w:id="1">
    <w:p w:rsidR="00A821D8" w:rsidRDefault="00A821D8" w:rsidP="00EF2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426"/>
    <w:rsid w:val="003D6426"/>
    <w:rsid w:val="0050555F"/>
    <w:rsid w:val="009601DE"/>
    <w:rsid w:val="00A821D8"/>
    <w:rsid w:val="00DA57B0"/>
    <w:rsid w:val="00EF2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D80"/>
    <w:rPr>
      <w:rFonts w:ascii="Tahoma" w:hAnsi="Tahoma" w:cs="Tahoma"/>
      <w:sz w:val="16"/>
      <w:szCs w:val="16"/>
    </w:rPr>
  </w:style>
  <w:style w:type="paragraph" w:styleId="a5">
    <w:name w:val="header"/>
    <w:basedOn w:val="a"/>
    <w:link w:val="a6"/>
    <w:uiPriority w:val="99"/>
    <w:semiHidden/>
    <w:unhideWhenUsed/>
    <w:rsid w:val="00EF2D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2D80"/>
  </w:style>
  <w:style w:type="paragraph" w:styleId="a7">
    <w:name w:val="footer"/>
    <w:basedOn w:val="a"/>
    <w:link w:val="a8"/>
    <w:uiPriority w:val="99"/>
    <w:unhideWhenUsed/>
    <w:rsid w:val="00EF2D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D80"/>
  </w:style>
</w:styles>
</file>

<file path=word/webSettings.xml><?xml version="1.0" encoding="utf-8"?>
<w:webSettings xmlns:r="http://schemas.openxmlformats.org/officeDocument/2006/relationships" xmlns:w="http://schemas.openxmlformats.org/wordprocessingml/2006/main">
  <w:divs>
    <w:div w:id="575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Федорова</cp:lastModifiedBy>
  <cp:revision>2</cp:revision>
  <dcterms:created xsi:type="dcterms:W3CDTF">2021-03-21T15:24:00Z</dcterms:created>
  <dcterms:modified xsi:type="dcterms:W3CDTF">2021-03-21T18:15:00Z</dcterms:modified>
</cp:coreProperties>
</file>