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BB" w:rsidRDefault="00E626BB" w:rsidP="00E626B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</w:pPr>
      <w:proofErr w:type="gramStart"/>
      <w:r w:rsidRPr="006E4C56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ru-RU"/>
        </w:rPr>
        <w:t>рассмотрен</w:t>
      </w:r>
      <w:proofErr w:type="gramEnd"/>
      <w:r w:rsidRPr="006E4C56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ru-RU"/>
        </w:rPr>
        <w:t>, одобрен  и при</w:t>
      </w:r>
      <w:r w:rsidRPr="00C812E9">
        <w:rPr>
          <w:rFonts w:ascii="Times New Roman" w:eastAsia="Times New Roman" w:hAnsi="Times New Roman" w:cs="Times New Roman"/>
          <w:bCs/>
          <w:caps/>
          <w:smallCaps/>
          <w:sz w:val="24"/>
          <w:szCs w:val="24"/>
          <w:lang w:eastAsia="ru-RU"/>
        </w:rPr>
        <w:t>нят</w:t>
      </w:r>
      <w:r>
        <w:rPr>
          <w:rFonts w:ascii="Times New Roman" w:eastAsia="Times New Roman" w:hAnsi="Times New Roman" w:cs="Times New Roman"/>
          <w:b/>
          <w:bCs/>
          <w:caps/>
          <w:smallCaps/>
          <w:sz w:val="24"/>
          <w:szCs w:val="24"/>
          <w:lang w:eastAsia="ru-RU"/>
        </w:rPr>
        <w:t xml:space="preserve">                                                        Утверждаю</w:t>
      </w:r>
    </w:p>
    <w:p w:rsidR="00E626BB" w:rsidRDefault="00E626BB" w:rsidP="00E6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                                                   Приказ № ___________</w:t>
      </w:r>
    </w:p>
    <w:p w:rsidR="00E626BB" w:rsidRDefault="00E626BB" w:rsidP="00E6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______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«___»_________2019 г.</w:t>
      </w:r>
    </w:p>
    <w:p w:rsidR="00E626BB" w:rsidRDefault="00E626BB" w:rsidP="00E6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</w:p>
    <w:p w:rsidR="00E626BB" w:rsidRDefault="00E626BB" w:rsidP="00E6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Берендеевским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детским садом № 3</w:t>
      </w:r>
    </w:p>
    <w:p w:rsidR="00E626BB" w:rsidRDefault="00E626BB" w:rsidP="00E626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Г.Н. Голова</w:t>
      </w:r>
    </w:p>
    <w:p w:rsidR="00E626BB" w:rsidRDefault="00E626BB" w:rsidP="00E626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E626BB" w:rsidRPr="00B27631" w:rsidRDefault="00E626BB" w:rsidP="00E626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276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План работы Уполномоченного по защите прав</w:t>
      </w:r>
    </w:p>
    <w:p w:rsidR="00E626BB" w:rsidRPr="00B27631" w:rsidRDefault="00E626BB" w:rsidP="00E626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B276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участников образовательного процесса в 201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9</w:t>
      </w:r>
      <w:r w:rsidRPr="00B276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20</w:t>
      </w:r>
      <w:r w:rsidRPr="00B276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proofErr w:type="gramStart"/>
      <w:r w:rsidRPr="00B276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учебный</w:t>
      </w:r>
      <w:proofErr w:type="gramEnd"/>
      <w:r w:rsidRPr="00B2763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году</w:t>
      </w:r>
    </w:p>
    <w:p w:rsidR="00E626BB" w:rsidRPr="00B27631" w:rsidRDefault="00E626BB" w:rsidP="00E626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2763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защиты прав ребенка, повышение правовой культуры педагогов, родителей</w:t>
      </w:r>
    </w:p>
    <w:p w:rsidR="00E626BB" w:rsidRPr="00B27631" w:rsidRDefault="00E626BB" w:rsidP="00E62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626BB" w:rsidRPr="00B27631" w:rsidRDefault="00E626BB" w:rsidP="00E62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детям о «Конвенц</w:t>
      </w:r>
      <w:proofErr w:type="gramStart"/>
      <w:r w:rsidRPr="00B2763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B27631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ребенка», как о документе, защищающем их; сформировать устойчивые понятия о том, что каждый ребенок имеет права; познакомить с правами детей;</w:t>
      </w:r>
    </w:p>
    <w:p w:rsidR="00E626BB" w:rsidRPr="00B27631" w:rsidRDefault="00E626BB" w:rsidP="00E62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педагогов с нормативно - правовой базой по проблеме защиты прав детства, повышать уровень педагогического мастерства в этой области через разнообразны формы работы.</w:t>
      </w:r>
    </w:p>
    <w:p w:rsidR="00E626BB" w:rsidRPr="00B27631" w:rsidRDefault="00E626BB" w:rsidP="00E626B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пропаганду правовых знаний среди родителей воспитанников, привлекая их к участию в мероприятиях МДОУ.</w:t>
      </w:r>
    </w:p>
    <w:tbl>
      <w:tblPr>
        <w:tblW w:w="56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5769"/>
        <w:gridCol w:w="3891"/>
      </w:tblGrid>
      <w:tr w:rsidR="00E626BB" w:rsidRPr="00B27631" w:rsidTr="00412CB8">
        <w:trPr>
          <w:trHeight w:val="517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626BB" w:rsidRPr="00B27631" w:rsidTr="00412CB8"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о семьях, имеющих проблемы в воспитании детей</w:t>
            </w:r>
          </w:p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листов в родительских уголках с координатами инстанций, занимающихся защитой прав ребенка.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E626BB" w:rsidRPr="00B27631" w:rsidTr="00412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BB" w:rsidRPr="00B27631" w:rsidRDefault="00E626BB" w:rsidP="0041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 Конвенции о правах ребенка.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626BB" w:rsidRPr="00B27631" w:rsidTr="00412CB8"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нормативных документов, регламентирующих защиту прав ребенка, оформление папки с материалами для родителей и педагогов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</w:t>
            </w:r>
            <w:proofErr w:type="spell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защите прав участников образовательного процесса</w:t>
            </w:r>
          </w:p>
        </w:tc>
      </w:tr>
      <w:tr w:rsidR="00E626BB" w:rsidRPr="00B27631" w:rsidTr="00412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BB" w:rsidRPr="00B27631" w:rsidRDefault="00E626BB" w:rsidP="0041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</w:t>
            </w:r>
            <w:proofErr w:type="gram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«Знакомимся с правами»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626BB" w:rsidRPr="00B27631" w:rsidTr="00412CB8"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 уголке для родителей «Права ребенка и их соблюдение в семье»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626BB" w:rsidRPr="00B27631" w:rsidTr="00412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BB" w:rsidRPr="00B27631" w:rsidRDefault="00E626BB" w:rsidP="0041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воспитателей: «Обзор игр и упражнений по воспитанию правовой культуры дошкольника».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</w:t>
            </w:r>
            <w:proofErr w:type="spell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защите прав участников образовательного процесса</w:t>
            </w:r>
          </w:p>
        </w:tc>
      </w:tr>
      <w:tr w:rsidR="00E626BB" w:rsidRPr="00B27631" w:rsidTr="00412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BB" w:rsidRPr="00B27631" w:rsidRDefault="00E626BB" w:rsidP="0041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  <w:proofErr w:type="gram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«Мама в доме, что солнышко на небе»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E626BB" w:rsidRPr="00B27631" w:rsidTr="00412CB8"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лист для родителей детей младшего возраста «Право ребенка на охрану физического здоровья».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626BB" w:rsidRPr="00B27631" w:rsidTr="00412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BB" w:rsidRPr="00B27631" w:rsidRDefault="00E626BB" w:rsidP="0041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Передвижная </w:t>
            </w:r>
            <w:proofErr w:type="spell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</w:t>
            </w:r>
            <w:proofErr w:type="spell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-иллюстративная выставка «Ваши права, дети»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</w:tr>
      <w:tr w:rsidR="00E626BB" w:rsidRPr="00B27631" w:rsidTr="00412CB8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сотрудниками коллектива на тему «Право ребенка на охрану духовного и нравственного здоровья».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</w:t>
            </w:r>
            <w:proofErr w:type="spell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защите прав участников образовательного процесса</w:t>
            </w:r>
          </w:p>
        </w:tc>
      </w:tr>
      <w:tr w:rsidR="00E626BB" w:rsidRPr="00B27631" w:rsidTr="00412CB8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Защитника Отечества».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E626BB" w:rsidRPr="00B27631" w:rsidTr="00412CB8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воспитателей по действиям в случае жестокого обращения с ребенком.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</w:t>
            </w:r>
            <w:proofErr w:type="spell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защите прав участников образовательного процесса</w:t>
            </w:r>
          </w:p>
        </w:tc>
      </w:tr>
      <w:tr w:rsidR="00E626BB" w:rsidRPr="00B27631" w:rsidTr="00412CB8"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для воспитателей «Для чего нужно </w:t>
            </w: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свои права и обязанности»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</w:t>
            </w:r>
            <w:proofErr w:type="spell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защите прав участников </w:t>
            </w:r>
            <w:proofErr w:type="gram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</w:t>
            </w:r>
            <w:proofErr w:type="gram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</w:t>
            </w:r>
          </w:p>
        </w:tc>
      </w:tr>
      <w:tr w:rsidR="00E626BB" w:rsidRPr="00B27631" w:rsidTr="00412C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BB" w:rsidRPr="00B27631" w:rsidRDefault="00E626BB" w:rsidP="00412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ДОУ </w:t>
            </w:r>
          </w:p>
        </w:tc>
      </w:tr>
      <w:tr w:rsidR="00E626BB" w:rsidRPr="00B27631" w:rsidTr="00412CB8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информационного материала по правам ребенка в родительские уголки групп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</w:t>
            </w:r>
            <w:proofErr w:type="spellEnd"/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защите прав участников образовательного процесса воспитатели </w:t>
            </w:r>
          </w:p>
        </w:tc>
      </w:tr>
      <w:tr w:rsidR="00E626BB" w:rsidRPr="00B27631" w:rsidTr="00412CB8"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защиты детей».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6BB" w:rsidRPr="00B27631" w:rsidRDefault="00E626BB" w:rsidP="00412C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74528C" w:rsidRDefault="0074528C"/>
    <w:sectPr w:rsidR="0074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4060"/>
    <w:multiLevelType w:val="hybridMultilevel"/>
    <w:tmpl w:val="B0FAEB6E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BB"/>
    <w:rsid w:val="0074528C"/>
    <w:rsid w:val="00C95701"/>
    <w:rsid w:val="00E6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2019-09-06T08:11:00Z</dcterms:created>
  <dcterms:modified xsi:type="dcterms:W3CDTF">2019-09-06T08:31:00Z</dcterms:modified>
</cp:coreProperties>
</file>